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DF295F">
        <w:t>05-1339/2607/2024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jc w:val="center"/>
        <w:rPr>
          <w:bCs/>
          <w:sz w:val="28"/>
          <w:szCs w:val="28"/>
          <w:lang w:val="x-none"/>
        </w:rPr>
      </w:pPr>
      <w:r w:rsidRPr="00DA6686">
        <w:rPr>
          <w:bCs/>
          <w:sz w:val="28"/>
          <w:szCs w:val="28"/>
          <w:lang w:val="x-none"/>
        </w:rPr>
        <w:t>ПОСТАНОВЛЕНИЕ</w:t>
      </w:r>
    </w:p>
    <w:p w:rsidR="00AF61C5" w:rsidRPr="00DA6686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rPr>
          <w:bCs/>
          <w:sz w:val="28"/>
          <w:szCs w:val="28"/>
        </w:rPr>
      </w:pPr>
      <w:r w:rsidRPr="00DA6686">
        <w:rPr>
          <w:bCs/>
          <w:sz w:val="28"/>
          <w:szCs w:val="28"/>
          <w:lang w:val="x-none"/>
        </w:rPr>
        <w:t>город Сургут</w:t>
      </w:r>
      <w:r w:rsidRPr="00DA6686">
        <w:rPr>
          <w:bCs/>
          <w:sz w:val="28"/>
          <w:szCs w:val="28"/>
        </w:rPr>
        <w:t xml:space="preserve">                                                                        </w:t>
      </w:r>
      <w:r w:rsidR="00DF295F">
        <w:rPr>
          <w:sz w:val="28"/>
          <w:szCs w:val="28"/>
        </w:rPr>
        <w:t>25.09.2024</w:t>
      </w:r>
      <w:r w:rsidRPr="00DA6686">
        <w:rPr>
          <w:bCs/>
          <w:sz w:val="28"/>
          <w:szCs w:val="28"/>
        </w:rPr>
        <w:t xml:space="preserve">                                                                           </w:t>
      </w:r>
    </w:p>
    <w:p w:rsidR="00AF61C5" w:rsidRPr="00DA6686" w:rsidP="00AF61C5">
      <w:pPr>
        <w:rPr>
          <w:bCs/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bCs/>
          <w:sz w:val="28"/>
          <w:szCs w:val="28"/>
        </w:rPr>
      </w:pPr>
      <w:r w:rsidRPr="00DA668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A6686">
        <w:rPr>
          <w:bCs/>
          <w:sz w:val="28"/>
          <w:szCs w:val="28"/>
        </w:rPr>
        <w:t>каб</w:t>
      </w:r>
      <w:r w:rsidRPr="00DA6686">
        <w:rPr>
          <w:bCs/>
          <w:sz w:val="28"/>
          <w:szCs w:val="28"/>
        </w:rPr>
        <w:t xml:space="preserve">. 203,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DF295F">
        <w:rPr>
          <w:sz w:val="28"/>
          <w:szCs w:val="28"/>
        </w:rPr>
        <w:t>05-1339/2607/2024</w:t>
      </w:r>
      <w:r w:rsidRPr="00DA6686">
        <w:rPr>
          <w:b/>
          <w:sz w:val="28"/>
          <w:szCs w:val="28"/>
        </w:rPr>
        <w:t xml:space="preserve"> </w:t>
      </w:r>
      <w:r w:rsidRPr="00DA6686">
        <w:rPr>
          <w:sz w:val="28"/>
          <w:szCs w:val="28"/>
        </w:rPr>
        <w:t xml:space="preserve">в отношении должностного лица – </w:t>
      </w:r>
      <w:r w:rsidR="00DF295F">
        <w:rPr>
          <w:sz w:val="28"/>
          <w:szCs w:val="28"/>
        </w:rPr>
        <w:t>заведующей МАДОУ Детский сад № 8 "Огонек"</w:t>
      </w:r>
      <w:r w:rsidRPr="00DA6686">
        <w:rPr>
          <w:sz w:val="28"/>
          <w:szCs w:val="28"/>
        </w:rPr>
        <w:t xml:space="preserve"> </w:t>
      </w:r>
      <w:r w:rsidR="00DF295F">
        <w:rPr>
          <w:sz w:val="28"/>
          <w:szCs w:val="28"/>
        </w:rPr>
        <w:t>Сапуновой Татьяны Анатольевны</w:t>
      </w:r>
      <w:r w:rsidRPr="00DA6686">
        <w:rPr>
          <w:sz w:val="28"/>
          <w:szCs w:val="28"/>
        </w:rPr>
        <w:t>,</w:t>
      </w:r>
      <w:r w:rsidRPr="00663DDA" w:rsidR="00663DDA">
        <w:t xml:space="preserve"> </w:t>
      </w:r>
      <w:r w:rsidRPr="00663DDA" w:rsidR="00663DDA">
        <w:rPr>
          <w:sz w:val="28"/>
          <w:szCs w:val="28"/>
        </w:rPr>
        <w:t>…….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УСТАНОВИЛ: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Сапунова Татьяна Анатольевна</w:t>
      </w:r>
      <w:r w:rsidRPr="00DA6686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заведующей МАДОУ Детский сад № 8 "Огонек"</w:t>
      </w:r>
      <w:r w:rsidRPr="00DA6686">
        <w:rPr>
          <w:sz w:val="28"/>
          <w:szCs w:val="28"/>
        </w:rPr>
        <w:t xml:space="preserve"> (далее – общество) </w:t>
      </w:r>
      <w:r w:rsidRPr="00DA6686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A6686">
        <w:rPr>
          <w:color w:val="FF0000"/>
          <w:sz w:val="28"/>
          <w:szCs w:val="28"/>
        </w:rPr>
        <w:t xml:space="preserve"> по состоянию</w:t>
      </w:r>
      <w:r w:rsidRPr="00DA6686" w:rsidR="00AD4632">
        <w:rPr>
          <w:color w:val="FF0000"/>
          <w:sz w:val="28"/>
          <w:szCs w:val="28"/>
        </w:rPr>
        <w:t xml:space="preserve"> на</w:t>
      </w:r>
      <w:r w:rsidRPr="00DA668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24.06.2024 </w:t>
      </w:r>
      <w:r w:rsidRPr="00DA6686">
        <w:rPr>
          <w:sz w:val="28"/>
          <w:szCs w:val="28"/>
        </w:rPr>
        <w:t>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DA6686" w:rsidR="00AD4632">
        <w:rPr>
          <w:sz w:val="28"/>
          <w:szCs w:val="28"/>
        </w:rPr>
        <w:t>Н</w:t>
      </w:r>
      <w:r w:rsidRPr="00DA6686">
        <w:rPr>
          <w:sz w:val="28"/>
          <w:szCs w:val="28"/>
        </w:rPr>
        <w:t xml:space="preserve">азначение пенсии" в отношении застрахованного лица, </w:t>
      </w:r>
      <w:r w:rsidRPr="00DA6686" w:rsidR="00AD4632">
        <w:rPr>
          <w:sz w:val="28"/>
          <w:szCs w:val="28"/>
        </w:rPr>
        <w:t>подавшего заявление в органы СФР.</w:t>
      </w:r>
      <w:r w:rsidRPr="00DA6686">
        <w:rPr>
          <w:sz w:val="28"/>
          <w:szCs w:val="28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>
        <w:rPr>
          <w:sz w:val="28"/>
          <w:szCs w:val="28"/>
        </w:rPr>
        <w:t>19</w:t>
      </w:r>
      <w:r w:rsidRPr="00DA6686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6</w:t>
      </w:r>
      <w:r w:rsidRPr="00DA6686">
        <w:rPr>
          <w:color w:val="FF0000"/>
          <w:sz w:val="28"/>
          <w:szCs w:val="28"/>
        </w:rPr>
        <w:t>.2024</w:t>
      </w:r>
      <w:r w:rsidRPr="00DA6686">
        <w:rPr>
          <w:sz w:val="28"/>
          <w:szCs w:val="28"/>
        </w:rPr>
        <w:t>. 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Сапунова Татьяна Анатольевна</w:t>
      </w:r>
      <w:r w:rsidRPr="00DA6686">
        <w:rPr>
          <w:color w:val="FF0000"/>
          <w:sz w:val="28"/>
          <w:szCs w:val="28"/>
        </w:rPr>
        <w:t xml:space="preserve"> </w:t>
      </w:r>
      <w:r w:rsidRPr="00DF295F">
        <w:rPr>
          <w:color w:val="FF0000"/>
          <w:sz w:val="28"/>
          <w:szCs w:val="28"/>
        </w:rPr>
        <w:t xml:space="preserve">о времени и месте судебного заседания извещен надлежащим образом, </w:t>
      </w:r>
      <w:r>
        <w:rPr>
          <w:color w:val="FF0000"/>
          <w:sz w:val="28"/>
          <w:szCs w:val="28"/>
        </w:rPr>
        <w:t>судебной повесткой, полученной 19</w:t>
      </w:r>
      <w:r w:rsidRPr="00DF295F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9</w:t>
      </w:r>
      <w:r w:rsidRPr="00DF295F">
        <w:rPr>
          <w:color w:val="FF0000"/>
          <w:sz w:val="28"/>
          <w:szCs w:val="28"/>
        </w:rPr>
        <w:t>.202</w:t>
      </w:r>
      <w:r>
        <w:rPr>
          <w:color w:val="FF0000"/>
          <w:sz w:val="28"/>
          <w:szCs w:val="28"/>
        </w:rPr>
        <w:t>4</w:t>
      </w:r>
      <w:r w:rsidRPr="00DF295F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заявлений и ходатайств в адрес суда не поступало, </w:t>
      </w:r>
      <w:r w:rsidRPr="00DF295F">
        <w:rPr>
          <w:color w:val="FF0000"/>
          <w:sz w:val="28"/>
          <w:szCs w:val="28"/>
        </w:rPr>
        <w:t>о причинах неявки суд не уведомил</w:t>
      </w:r>
      <w:r>
        <w:rPr>
          <w:color w:val="FF0000"/>
          <w:sz w:val="28"/>
          <w:szCs w:val="28"/>
        </w:rPr>
        <w:t>а</w:t>
      </w:r>
      <w:r w:rsidRPr="00DA6686">
        <w:rPr>
          <w:color w:val="FF0000"/>
          <w:sz w:val="28"/>
          <w:szCs w:val="28"/>
        </w:rPr>
        <w:t xml:space="preserve">. 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 w:rsidRPr="00DA6686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Юридический адрес общества: </w:t>
      </w:r>
      <w:r w:rsidR="00DF295F">
        <w:rPr>
          <w:sz w:val="28"/>
          <w:szCs w:val="28"/>
        </w:rPr>
        <w:t>ХМАО-Югра, г. Сургут, ул. Сибирская, д. 26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="00DF295F">
        <w:rPr>
          <w:sz w:val="28"/>
          <w:szCs w:val="28"/>
        </w:rPr>
        <w:t xml:space="preserve"> </w:t>
      </w:r>
      <w:r w:rsidRPr="00DA6686">
        <w:rPr>
          <w:sz w:val="28"/>
          <w:szCs w:val="28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DA6686">
        <w:rPr>
          <w:sz w:val="28"/>
          <w:szCs w:val="28"/>
        </w:rPr>
        <w:t xml:space="preserve"> влечет административную ответственность должностных лиц, предусмотренную ч. 1 </w:t>
      </w:r>
      <w:r w:rsidRPr="00DA6686">
        <w:rPr>
          <w:iCs/>
          <w:sz w:val="28"/>
          <w:szCs w:val="28"/>
        </w:rPr>
        <w:t>ст</w:t>
      </w:r>
      <w:r w:rsidRPr="00DA6686">
        <w:rPr>
          <w:sz w:val="28"/>
          <w:szCs w:val="28"/>
        </w:rPr>
        <w:t xml:space="preserve">. </w:t>
      </w:r>
      <w:r w:rsidRPr="00DA6686">
        <w:rPr>
          <w:iCs/>
          <w:sz w:val="28"/>
          <w:szCs w:val="28"/>
        </w:rPr>
        <w:t>15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33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2</w:t>
      </w:r>
      <w:r w:rsidRPr="00DA6686">
        <w:rPr>
          <w:sz w:val="28"/>
          <w:szCs w:val="28"/>
        </w:rPr>
        <w:t xml:space="preserve">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DF295F">
        <w:rPr>
          <w:sz w:val="28"/>
          <w:szCs w:val="28"/>
        </w:rPr>
        <w:t>Сапунова Т.А. не</w:t>
      </w:r>
      <w:r w:rsidRPr="00DA6686">
        <w:rPr>
          <w:sz w:val="28"/>
          <w:szCs w:val="28"/>
        </w:rPr>
        <w:t xml:space="preserve"> представил</w:t>
      </w:r>
      <w:r w:rsidR="00DF295F">
        <w:rPr>
          <w:sz w:val="28"/>
          <w:szCs w:val="28"/>
        </w:rPr>
        <w:t>а</w:t>
      </w:r>
      <w:r w:rsidRPr="00DA6686">
        <w:rPr>
          <w:sz w:val="28"/>
          <w:szCs w:val="28"/>
        </w:rPr>
        <w:t xml:space="preserve"> отчет по форме ЕФС-1 </w:t>
      </w:r>
      <w:r w:rsidRPr="00DA6686" w:rsidR="00AD4632">
        <w:rPr>
          <w:sz w:val="28"/>
          <w:szCs w:val="28"/>
        </w:rPr>
        <w:t>подраздел 1.2 с типом "</w:t>
      </w:r>
      <w:r w:rsidRPr="00DA6686" w:rsidR="00DA6686">
        <w:rPr>
          <w:sz w:val="28"/>
          <w:szCs w:val="28"/>
        </w:rPr>
        <w:t>Н</w:t>
      </w:r>
      <w:r w:rsidRPr="00DA6686" w:rsidR="00AD4632">
        <w:rPr>
          <w:sz w:val="28"/>
          <w:szCs w:val="28"/>
        </w:rPr>
        <w:t>азначение пенсии"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Как следует из выписки из ЕГРЮЛ, </w:t>
      </w:r>
      <w:r w:rsidRPr="00DA6686">
        <w:rPr>
          <w:sz w:val="28"/>
          <w:szCs w:val="28"/>
        </w:rPr>
        <w:t>лицом</w:t>
      </w:r>
      <w:r w:rsidRPr="00DA6686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DF295F">
        <w:rPr>
          <w:sz w:val="28"/>
          <w:szCs w:val="28"/>
        </w:rPr>
        <w:t>Сапунова Татьяна Анатольевна</w:t>
      </w:r>
      <w:r w:rsidR="00035D44">
        <w:rPr>
          <w:sz w:val="28"/>
          <w:szCs w:val="28"/>
        </w:rPr>
        <w:t>, которая</w:t>
      </w:r>
      <w:r w:rsidRPr="00DA6686">
        <w:rPr>
          <w:sz w:val="28"/>
          <w:szCs w:val="28"/>
        </w:rPr>
        <w:t xml:space="preserve">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DF295F">
        <w:rPr>
          <w:sz w:val="28"/>
          <w:szCs w:val="28"/>
        </w:rPr>
        <w:t>Сапунов</w:t>
      </w:r>
      <w:r w:rsidR="00035D44">
        <w:rPr>
          <w:sz w:val="28"/>
          <w:szCs w:val="28"/>
        </w:rPr>
        <w:t>ой Татьяны Анатольевны</w:t>
      </w:r>
      <w:r w:rsidRPr="00DA6686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протоколом об административном правонарушении № </w:t>
      </w:r>
      <w:r w:rsidR="00DF295F">
        <w:rPr>
          <w:sz w:val="28"/>
          <w:szCs w:val="28"/>
        </w:rPr>
        <w:t>11674/2024 от 20.08.2024</w:t>
      </w:r>
      <w:r w:rsidRPr="00DA6686">
        <w:rPr>
          <w:sz w:val="28"/>
          <w:szCs w:val="28"/>
        </w:rPr>
        <w:t>, в котором изложены обстоятельства совершения правонарушения;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DA6686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выпиской из Единого государственного реестра юридических лиц;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- и другими материалами дела.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Действия должностного лица – </w:t>
      </w:r>
      <w:r w:rsidR="00DF295F">
        <w:rPr>
          <w:sz w:val="28"/>
          <w:szCs w:val="28"/>
        </w:rPr>
        <w:t>заведующей МАДОУ Детский сад № 8 "Огонек"</w:t>
      </w:r>
      <w:r w:rsidRPr="00DA6686">
        <w:rPr>
          <w:color w:val="FF0000"/>
          <w:sz w:val="28"/>
          <w:szCs w:val="28"/>
        </w:rPr>
        <w:t xml:space="preserve"> </w:t>
      </w:r>
      <w:r w:rsidR="00035D44">
        <w:rPr>
          <w:sz w:val="28"/>
          <w:szCs w:val="28"/>
        </w:rPr>
        <w:t>Сапуновой</w:t>
      </w:r>
      <w:r w:rsidR="00DF295F">
        <w:rPr>
          <w:sz w:val="28"/>
          <w:szCs w:val="28"/>
        </w:rPr>
        <w:t xml:space="preserve"> Татьян</w:t>
      </w:r>
      <w:r w:rsidR="00035D44">
        <w:rPr>
          <w:sz w:val="28"/>
          <w:szCs w:val="28"/>
        </w:rPr>
        <w:t>ы</w:t>
      </w:r>
      <w:r w:rsidR="00DF295F">
        <w:rPr>
          <w:sz w:val="28"/>
          <w:szCs w:val="28"/>
        </w:rPr>
        <w:t xml:space="preserve"> Анатольевн</w:t>
      </w:r>
      <w:r w:rsidR="00035D44">
        <w:rPr>
          <w:sz w:val="28"/>
          <w:szCs w:val="28"/>
        </w:rPr>
        <w:t>ы</w:t>
      </w:r>
      <w:r w:rsidRPr="00DA6686">
        <w:rPr>
          <w:sz w:val="28"/>
          <w:szCs w:val="28"/>
        </w:rPr>
        <w:t xml:space="preserve"> мировой судья квалифицирует по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A6686">
        <w:rPr>
          <w:bCs/>
          <w:color w:val="FF0000"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A6686">
        <w:rPr>
          <w:bCs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A6686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A6686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ПОСТАНОВИЛ: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Должностное лицо – </w:t>
      </w:r>
      <w:r w:rsidR="00035D44">
        <w:rPr>
          <w:sz w:val="28"/>
          <w:szCs w:val="28"/>
        </w:rPr>
        <w:t>заведующую</w:t>
      </w:r>
      <w:r w:rsidR="00DF295F">
        <w:rPr>
          <w:sz w:val="28"/>
          <w:szCs w:val="28"/>
        </w:rPr>
        <w:t xml:space="preserve"> МАДОУ Детский сад № 8 "Огонек"</w:t>
      </w:r>
      <w:r w:rsidRPr="00DA6686">
        <w:rPr>
          <w:color w:val="FF0000"/>
          <w:sz w:val="28"/>
          <w:szCs w:val="28"/>
        </w:rPr>
        <w:t xml:space="preserve"> </w:t>
      </w:r>
      <w:r w:rsidR="00035D44">
        <w:rPr>
          <w:sz w:val="28"/>
          <w:szCs w:val="28"/>
        </w:rPr>
        <w:t>Сапунову Татьяну</w:t>
      </w:r>
      <w:r w:rsidR="00DF295F">
        <w:rPr>
          <w:sz w:val="28"/>
          <w:szCs w:val="28"/>
        </w:rPr>
        <w:t xml:space="preserve"> А</w:t>
      </w:r>
      <w:r w:rsidR="00035D44">
        <w:rPr>
          <w:sz w:val="28"/>
          <w:szCs w:val="28"/>
        </w:rPr>
        <w:t>натольевну признать виновной</w:t>
      </w:r>
      <w:r w:rsidRPr="00DA6686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Копия верна 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DF295F">
        <w:t>05-1339/2607/2024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DF295F">
        <w:rPr>
          <w:sz w:val="22"/>
          <w:szCs w:val="22"/>
          <w:lang w:val="x-none"/>
        </w:rPr>
        <w:t>25.09.2024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035D44">
        <w:rPr>
          <w:b/>
          <w:sz w:val="22"/>
          <w:szCs w:val="22"/>
          <w:u w:val="single"/>
        </w:rPr>
        <w:t>79702700000000209162</w:t>
      </w:r>
    </w:p>
    <w:p w:rsidR="00DA6686" w:rsidP="00AF61C5">
      <w:pPr>
        <w:jc w:val="both"/>
        <w:rPr>
          <w:sz w:val="22"/>
          <w:szCs w:val="22"/>
        </w:rPr>
      </w:pP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D463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AD4632" w:rsidRPr="00AF61C5">
          <w:pPr>
            <w:pStyle w:val="Header"/>
            <w:rPr>
              <w:color w:val="FFFFFF"/>
              <w:lang w:val="en-US"/>
            </w:rPr>
          </w:pPr>
          <w:r w:rsidRPr="00AF61C5">
            <w:rPr>
              <w:color w:val="FFFFFF"/>
              <w:lang w:val="en-US"/>
            </w:rPr>
            <w:t>069de058-4b46-44a4-a14f-4ad8a3864cc7</w:t>
          </w:r>
        </w:p>
      </w:tc>
    </w:tr>
  </w:tbl>
  <w:p w:rsidR="00AD4632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5D44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5471D"/>
    <w:rsid w:val="00476AC4"/>
    <w:rsid w:val="00486D6B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3DDA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439"/>
    <w:rsid w:val="00A91075"/>
    <w:rsid w:val="00AC0378"/>
    <w:rsid w:val="00AC4626"/>
    <w:rsid w:val="00AD4632"/>
    <w:rsid w:val="00AF2AFA"/>
    <w:rsid w:val="00AF61C5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A6686"/>
    <w:rsid w:val="00DE01F2"/>
    <w:rsid w:val="00DE768E"/>
    <w:rsid w:val="00DF199D"/>
    <w:rsid w:val="00DF295F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608AA2-6925-4025-B8B5-C74618DC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